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46EF" w14:textId="77777777" w:rsidR="009D1509" w:rsidRDefault="009D1509" w:rsidP="008951D9">
      <w:pPr>
        <w:spacing w:after="0" w:line="120" w:lineRule="auto"/>
        <w:rPr>
          <w:rtl/>
          <w:lang w:bidi="fa-IR"/>
        </w:rPr>
      </w:pPr>
      <w:bookmarkStart w:id="0" w:name="_GoBack"/>
      <w:bookmarkEnd w:id="0"/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6C79C7" w14:paraId="07A2A288" w14:textId="77777777" w:rsidTr="00263778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FE29C88" w14:textId="61684DBE" w:rsidR="006C79C7" w:rsidRPr="00C92ED6" w:rsidRDefault="006C79C7" w:rsidP="008951D9">
            <w:pPr>
              <w:spacing w:after="0" w:line="240" w:lineRule="auto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C92ED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عنوان دوره: </w:t>
            </w:r>
            <w:r w:rsidR="007663D2" w:rsidRPr="007663D2">
              <w:rPr>
                <w:rFonts w:hint="cs"/>
                <w:sz w:val="24"/>
                <w:szCs w:val="24"/>
                <w:rtl/>
                <w:lang w:bidi="fa-IR"/>
              </w:rPr>
              <w:t xml:space="preserve">اصول </w:t>
            </w:r>
            <w:r w:rsidR="00263778">
              <w:rPr>
                <w:rFonts w:hint="cs"/>
                <w:sz w:val="24"/>
                <w:szCs w:val="24"/>
                <w:rtl/>
                <w:lang w:bidi="fa-IR"/>
              </w:rPr>
              <w:t>اولیه اجرای</w:t>
            </w:r>
            <w:r w:rsidR="007663D2" w:rsidRPr="007663D2">
              <w:rPr>
                <w:rFonts w:hint="cs"/>
                <w:sz w:val="24"/>
                <w:szCs w:val="24"/>
                <w:rtl/>
                <w:lang w:bidi="fa-IR"/>
              </w:rPr>
              <w:t xml:space="preserve"> تاسیسات</w:t>
            </w:r>
            <w:r w:rsidR="00263778">
              <w:rPr>
                <w:rFonts w:hint="cs"/>
                <w:sz w:val="24"/>
                <w:szCs w:val="24"/>
                <w:rtl/>
                <w:lang w:bidi="fa-IR"/>
              </w:rPr>
              <w:t xml:space="preserve"> مکانیکی</w:t>
            </w:r>
            <w:r w:rsidR="00F7396E" w:rsidRPr="0025568F">
              <w:rPr>
                <w:rFonts w:hint="cs"/>
                <w:sz w:val="24"/>
                <w:szCs w:val="24"/>
                <w:rtl/>
                <w:lang w:bidi="fa-IR"/>
              </w:rPr>
              <w:t xml:space="preserve"> ساختمان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9BB605" w14:textId="4C1BC994" w:rsidR="006C79C7" w:rsidRPr="00C92ED6" w:rsidRDefault="006C79C7" w:rsidP="008951D9">
            <w:pPr>
              <w:spacing w:after="0" w:line="240" w:lineRule="auto"/>
              <w:rPr>
                <w:rFonts w:ascii="Arial" w:hAnsi="Arial" w:cs="B Titr"/>
                <w:b w:val="0"/>
                <w:bCs w:val="0"/>
                <w:sz w:val="24"/>
                <w:szCs w:val="24"/>
                <w:rtl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شماره دوره: </w:t>
            </w:r>
            <w:r w:rsidR="00882545">
              <w:rPr>
                <w:rFonts w:hint="cs"/>
                <w:sz w:val="24"/>
                <w:szCs w:val="24"/>
                <w:rtl/>
                <w:lang w:bidi="fa-IR"/>
              </w:rPr>
              <w:t>450</w:t>
            </w:r>
          </w:p>
        </w:tc>
      </w:tr>
      <w:tr w:rsidR="006C79C7" w14:paraId="0FE398CD" w14:textId="77777777" w:rsidTr="00263778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541DE2D" w14:textId="32AE8ED4" w:rsidR="006C79C7" w:rsidRPr="00C92ED6" w:rsidRDefault="006C79C7" w:rsidP="008951D9">
            <w:pPr>
              <w:spacing w:after="0" w:line="240" w:lineRule="auto"/>
              <w:rPr>
                <w:rFonts w:cs="B Titr"/>
                <w:b w:val="0"/>
                <w:bCs w:val="0"/>
                <w:sz w:val="24"/>
                <w:szCs w:val="24"/>
                <w:u w:val="thick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صلاحیت: </w:t>
            </w:r>
            <w:r w:rsidR="00A51DC7">
              <w:rPr>
                <w:rFonts w:hint="cs"/>
                <w:sz w:val="24"/>
                <w:szCs w:val="24"/>
                <w:rtl/>
                <w:lang w:bidi="fa-IR"/>
              </w:rPr>
              <w:t>تاسیسات‌مکانیکی (</w:t>
            </w:r>
            <w:r w:rsidR="00263778">
              <w:rPr>
                <w:rFonts w:hint="cs"/>
                <w:sz w:val="24"/>
                <w:szCs w:val="24"/>
                <w:rtl/>
                <w:lang w:bidi="fa-IR"/>
              </w:rPr>
              <w:t>اجرا</w:t>
            </w:r>
            <w:r w:rsidR="00A51DC7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AF5229D" w14:textId="2C020072" w:rsidR="006C79C7" w:rsidRPr="00C92ED6" w:rsidRDefault="006C79C7" w:rsidP="008951D9">
            <w:pPr>
              <w:spacing w:after="0" w:line="240" w:lineRule="auto"/>
              <w:rPr>
                <w:rFonts w:cs="B Titr"/>
                <w:b w:val="0"/>
                <w:bCs w:val="0"/>
                <w:sz w:val="24"/>
                <w:szCs w:val="24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صدور/ تمدید/ ارتقاء: </w:t>
            </w:r>
            <w:r w:rsidR="00263778">
              <w:rPr>
                <w:rFonts w:hint="cs"/>
                <w:sz w:val="24"/>
                <w:szCs w:val="24"/>
                <w:rtl/>
                <w:lang w:bidi="fa-IR"/>
              </w:rPr>
              <w:t>صدور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3DB8B4" w14:textId="64F5554D" w:rsidR="006C79C7" w:rsidRPr="00C92ED6" w:rsidRDefault="006C79C7" w:rsidP="008951D9">
            <w:pPr>
              <w:spacing w:after="0" w:line="240" w:lineRule="auto"/>
              <w:rPr>
                <w:rFonts w:cs="B Titr"/>
                <w:b w:val="0"/>
                <w:bCs w:val="0"/>
                <w:sz w:val="24"/>
                <w:szCs w:val="24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پایه: </w:t>
            </w:r>
            <w:r w:rsidR="00882545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9C7" w14:paraId="3DB199DF" w14:textId="77777777" w:rsidTr="00263778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69A7EC" w14:textId="77777777" w:rsidR="006C79C7" w:rsidRPr="00E33A29" w:rsidRDefault="006C79C7" w:rsidP="002E30A5">
            <w:pPr>
              <w:spacing w:after="0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5BCC18" w14:textId="77777777" w:rsidR="006C79C7" w:rsidRPr="00E33A29" w:rsidRDefault="006C79C7" w:rsidP="002E30A5">
            <w:pPr>
              <w:spacing w:after="0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6C79C7" w14:paraId="67E50B02" w14:textId="77777777" w:rsidTr="00263778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168E217" w14:textId="77777777" w:rsidR="006C79C7" w:rsidRPr="001001E2" w:rsidRDefault="006C79C7" w:rsidP="003C469D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FB683A5" w14:textId="331F7646" w:rsidR="006C79C7" w:rsidRPr="002E0877" w:rsidRDefault="006C79C7" w:rsidP="003C469D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المان‌های سازه‌</w:t>
            </w:r>
            <w:r w:rsidR="0026377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فولادی</w:t>
            </w:r>
            <w:r w:rsidR="0026377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و بتنی و نکات اجرایی مرتبط با تاسیسات مکانیکی</w:t>
            </w:r>
          </w:p>
        </w:tc>
      </w:tr>
      <w:tr w:rsidR="006C79C7" w14:paraId="13867B89" w14:textId="77777777" w:rsidTr="00263778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8E44329" w14:textId="77777777" w:rsidR="006C79C7" w:rsidRPr="001001E2" w:rsidRDefault="006C79C7" w:rsidP="003C469D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7F16A44" w14:textId="36446998" w:rsidR="006C79C7" w:rsidRPr="002E0877" w:rsidRDefault="00263778" w:rsidP="003C469D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72430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انواع سقف دیوار و کف و نکات اجرایی مرتبط با تاسیسات مکانیکی</w:t>
            </w:r>
          </w:p>
        </w:tc>
      </w:tr>
      <w:tr w:rsidR="006C79C7" w14:paraId="4380744A" w14:textId="77777777" w:rsidTr="00263778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93DFF87" w14:textId="77777777" w:rsidR="006C79C7" w:rsidRPr="001001E2" w:rsidRDefault="006C79C7" w:rsidP="003C469D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A809FD4" w14:textId="1B36255C" w:rsidR="006C79C7" w:rsidRPr="002E0877" w:rsidRDefault="006C79C7" w:rsidP="003C469D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بازشوها</w:t>
            </w:r>
            <w:r w:rsidR="0026377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و داکت</w:t>
            </w:r>
            <w:r w:rsidR="00263778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="0026377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ها و نکات اجرایی آنها</w:t>
            </w:r>
          </w:p>
        </w:tc>
      </w:tr>
      <w:tr w:rsidR="006C79C7" w14:paraId="0AF84EC3" w14:textId="77777777" w:rsidTr="00263778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1FA006B" w14:textId="77777777" w:rsidR="006C79C7" w:rsidRPr="001001E2" w:rsidRDefault="006C79C7" w:rsidP="003C469D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5EEED1ED" w14:textId="303A8B72" w:rsidR="006C79C7" w:rsidRPr="006C79C7" w:rsidRDefault="00263778" w:rsidP="003C469D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موارد مرتبط با حریق از منظر معماری، سازه، تاسیسات مکانیکی و الکتریکی</w:t>
            </w:r>
          </w:p>
        </w:tc>
      </w:tr>
      <w:tr w:rsidR="002E30A5" w14:paraId="33962CA1" w14:textId="77777777" w:rsidTr="00263778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2F24443" w14:textId="77777777" w:rsidR="002E30A5" w:rsidRPr="001001E2" w:rsidRDefault="002E30A5" w:rsidP="003C469D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5331ABBC" w14:textId="26CECDE8" w:rsidR="002E30A5" w:rsidRPr="00872430" w:rsidRDefault="00263778" w:rsidP="003C469D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نکات برقی مرتبط با اجرای تأسیسات مکانیکی ساختمان</w:t>
            </w:r>
          </w:p>
        </w:tc>
      </w:tr>
      <w:tr w:rsidR="002E30A5" w14:paraId="2EC7A190" w14:textId="77777777" w:rsidTr="00263778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33AF475" w14:textId="77777777" w:rsidR="002E30A5" w:rsidRPr="001001E2" w:rsidRDefault="002E30A5" w:rsidP="003C469D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27C0E96C" w14:textId="3AD6C847" w:rsidR="002E30A5" w:rsidRPr="006C79C7" w:rsidRDefault="00263778" w:rsidP="003C469D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مشخصات صوتی مصالح ساختمانی و تامین حداقل صدا در فضاهای مختلف</w:t>
            </w:r>
          </w:p>
        </w:tc>
      </w:tr>
      <w:tr w:rsidR="006C79C7" w14:paraId="1EA77106" w14:textId="77777777" w:rsidTr="00263778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1924D9" w14:textId="52CF9065" w:rsidR="006C79C7" w:rsidRPr="001001E2" w:rsidRDefault="006C79C7" w:rsidP="008951D9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مدت زمان دوره (ساعت):</w:t>
            </w:r>
            <w:r w:rsidR="007663D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63778">
              <w:rPr>
                <w:rFonts w:hint="cs"/>
                <w:sz w:val="24"/>
                <w:szCs w:val="24"/>
                <w:rtl/>
              </w:rPr>
              <w:t>16</w:t>
            </w:r>
            <w:r w:rsidRPr="002E0877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6C79C7" w14:paraId="0C3DF481" w14:textId="77777777" w:rsidTr="00263778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C501" w14:textId="77777777" w:rsidR="006C79C7" w:rsidRPr="002E0877" w:rsidRDefault="006C79C7" w:rsidP="002E30A5">
            <w:pPr>
              <w:spacing w:after="0"/>
              <w:jc w:val="both"/>
              <w:rPr>
                <w:rFonts w:cs="B Titr"/>
                <w:sz w:val="22"/>
                <w:szCs w:val="22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 xml:space="preserve">منابع: </w:t>
            </w:r>
          </w:p>
          <w:p w14:paraId="773D7853" w14:textId="73B74F76" w:rsidR="006C79C7" w:rsidRPr="008C4DB3" w:rsidRDefault="00263778" w:rsidP="007663D2">
            <w:pPr>
              <w:spacing w:after="0" w:line="240" w:lineRule="auto"/>
              <w:jc w:val="mediumKashida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مباحث مقررات ملی ساختمان و منابع مرتبط</w:t>
            </w:r>
          </w:p>
        </w:tc>
      </w:tr>
    </w:tbl>
    <w:p w14:paraId="63445A6A" w14:textId="616C7253" w:rsidR="00263778" w:rsidRDefault="00263778" w:rsidP="00263778">
      <w:pPr>
        <w:jc w:val="left"/>
        <w:rPr>
          <w:b w:val="0"/>
          <w:bCs w:val="0"/>
          <w:sz w:val="26"/>
          <w:szCs w:val="26"/>
          <w:rtl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221EC1" w14:paraId="47D80EE3" w14:textId="77777777" w:rsidTr="00F7396E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2338A17" w14:textId="0A9B8924" w:rsidR="00221EC1" w:rsidRPr="00E33A29" w:rsidRDefault="00221EC1" w:rsidP="001F0303">
            <w:pPr>
              <w:spacing w:after="0"/>
              <w:rPr>
                <w:rFonts w:cs="B Titr"/>
                <w:b w:val="0"/>
                <w:bCs w:val="0"/>
                <w:sz w:val="22"/>
                <w:szCs w:val="22"/>
                <w:rtl/>
              </w:rPr>
            </w:pPr>
            <w:r w:rsidRPr="00E33A2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عنوان دوره: </w:t>
            </w:r>
            <w:r w:rsidR="0025568F" w:rsidRPr="0025568F">
              <w:rPr>
                <w:rFonts w:hint="cs"/>
                <w:sz w:val="24"/>
                <w:szCs w:val="24"/>
                <w:rtl/>
                <w:lang w:bidi="fa-IR"/>
              </w:rPr>
              <w:t>اصول کنتر</w:t>
            </w:r>
            <w:r w:rsidR="00F7396E">
              <w:rPr>
                <w:rFonts w:hint="cs"/>
                <w:sz w:val="24"/>
                <w:szCs w:val="24"/>
                <w:rtl/>
                <w:lang w:bidi="fa-IR"/>
              </w:rPr>
              <w:t>ل و</w:t>
            </w:r>
            <w:r w:rsidR="0025568F" w:rsidRPr="0025568F">
              <w:rPr>
                <w:rFonts w:hint="cs"/>
                <w:sz w:val="24"/>
                <w:szCs w:val="24"/>
                <w:rtl/>
                <w:lang w:bidi="fa-IR"/>
              </w:rPr>
              <w:t xml:space="preserve"> بازرسی تاسیسات مکانیکی ساختمان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4568F2" w14:textId="4AB38F99" w:rsidR="00221EC1" w:rsidRPr="00E33A29" w:rsidRDefault="00221EC1" w:rsidP="007167E0">
            <w:pPr>
              <w:spacing w:after="0"/>
              <w:rPr>
                <w:rFonts w:ascii="Arial" w:hAnsi="Arial" w:cs="B Titr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Titr" w:hint="cs"/>
                <w:sz w:val="22"/>
                <w:szCs w:val="22"/>
                <w:rtl/>
              </w:rPr>
              <w:t>شماره دوره:</w:t>
            </w:r>
            <w:r w:rsidR="00122104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882545">
              <w:rPr>
                <w:rFonts w:hint="cs"/>
                <w:sz w:val="24"/>
                <w:szCs w:val="24"/>
                <w:rtl/>
                <w:lang w:bidi="fa-IR"/>
              </w:rPr>
              <w:t>451</w:t>
            </w:r>
          </w:p>
        </w:tc>
      </w:tr>
      <w:tr w:rsidR="00F7396E" w14:paraId="0C9565D9" w14:textId="77777777" w:rsidTr="00F7396E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6C007C9" w14:textId="0804F705" w:rsidR="00F7396E" w:rsidRPr="00D81793" w:rsidRDefault="00F7396E" w:rsidP="00F7396E">
            <w:pPr>
              <w:spacing w:after="0"/>
              <w:rPr>
                <w:rFonts w:cs="B Titr"/>
                <w:b w:val="0"/>
                <w:bCs w:val="0"/>
                <w:sz w:val="22"/>
                <w:szCs w:val="22"/>
                <w:u w:val="thick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صلاحیت: </w:t>
            </w:r>
            <w:r w:rsidR="00F81DEE">
              <w:rPr>
                <w:rFonts w:hint="cs"/>
                <w:sz w:val="24"/>
                <w:szCs w:val="24"/>
                <w:rtl/>
                <w:lang w:bidi="fa-IR"/>
              </w:rPr>
              <w:t>تاسیسات‌مکانیکی (اجرا)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FF78462" w14:textId="7F860E68" w:rsidR="00F7396E" w:rsidRPr="00E33A29" w:rsidRDefault="00F7396E" w:rsidP="00F7396E">
            <w:pPr>
              <w:spacing w:after="0"/>
              <w:rPr>
                <w:rFonts w:cs="B Titr"/>
                <w:b w:val="0"/>
                <w:bCs w:val="0"/>
                <w:sz w:val="22"/>
                <w:szCs w:val="22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صدور/ تمدید/ ارتقاء: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صدور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9E7FB0" w14:textId="2CD77E2B" w:rsidR="00F7396E" w:rsidRPr="00E33A29" w:rsidRDefault="00F7396E" w:rsidP="00F7396E">
            <w:pPr>
              <w:spacing w:after="0"/>
              <w:rPr>
                <w:rFonts w:cs="B Titr"/>
                <w:b w:val="0"/>
                <w:bCs w:val="0"/>
                <w:sz w:val="22"/>
                <w:szCs w:val="22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پایه: </w:t>
            </w:r>
            <w:r w:rsidR="00882545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21EC1" w14:paraId="20AA6C06" w14:textId="77777777" w:rsidTr="00F7396E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70E051" w14:textId="77777777" w:rsidR="00221EC1" w:rsidRPr="00E33A29" w:rsidRDefault="00221EC1" w:rsidP="001F0303">
            <w:pPr>
              <w:spacing w:after="0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5A5CE4" w14:textId="77777777" w:rsidR="00221EC1" w:rsidRPr="00E33A29" w:rsidRDefault="00221EC1" w:rsidP="001F0303">
            <w:pPr>
              <w:spacing w:after="0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25568F" w14:paraId="35FC9A5F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4FEE9D0" w14:textId="77777777" w:rsidR="0025568F" w:rsidRPr="001001E2" w:rsidRDefault="0025568F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25C9CEB" w14:textId="1D09E3D2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سیستم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تامین، تعویض و تخلیه هوا</w:t>
            </w:r>
          </w:p>
        </w:tc>
      </w:tr>
      <w:tr w:rsidR="0025568F" w14:paraId="5945E7AA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6BAEE6E" w14:textId="77777777" w:rsidR="0025568F" w:rsidRPr="001001E2" w:rsidRDefault="0025568F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C59BA1E" w14:textId="62BBBC20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سیسستم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لوله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کشی توزیع آب سیستم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گرمایی و سرمایی</w:t>
            </w:r>
          </w:p>
        </w:tc>
      </w:tr>
      <w:tr w:rsidR="0025568F" w14:paraId="027CA0FB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9D54BA2" w14:textId="77777777" w:rsidR="0025568F" w:rsidRPr="001001E2" w:rsidRDefault="0025568F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6C36EC1" w14:textId="70099CE2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 های کنترل و بازرسی چیلرهای تراکمی</w:t>
            </w:r>
          </w:p>
        </w:tc>
      </w:tr>
      <w:tr w:rsidR="0025568F" w14:paraId="5BF06057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CE75442" w14:textId="0386D61D" w:rsidR="0025568F" w:rsidRPr="001001E2" w:rsidRDefault="00F7396E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198548C" w14:textId="185D3E5C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دیگ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آب گرم</w:t>
            </w:r>
          </w:p>
        </w:tc>
      </w:tr>
      <w:tr w:rsidR="0025568F" w14:paraId="371BC3C7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FACCF82" w14:textId="73CE5C27" w:rsidR="0025568F" w:rsidRPr="001001E2" w:rsidRDefault="00F7396E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3A18944" w14:textId="118DAACC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پمپ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</w:t>
            </w:r>
          </w:p>
        </w:tc>
      </w:tr>
      <w:tr w:rsidR="0025568F" w14:paraId="45092FD6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EB45405" w14:textId="28FE365D" w:rsidR="0025568F" w:rsidRDefault="00F7396E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708509B" w14:textId="6013D380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دستگاه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گرم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کننده و خنک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کننده ویژه</w:t>
            </w:r>
          </w:p>
        </w:tc>
      </w:tr>
      <w:tr w:rsidR="0025568F" w14:paraId="53831997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96B7FF9" w14:textId="11130601" w:rsidR="0025568F" w:rsidRDefault="00F7396E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C195948" w14:textId="3A98B738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دودکش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</w:t>
            </w:r>
          </w:p>
        </w:tc>
      </w:tr>
      <w:tr w:rsidR="0025568F" w14:paraId="5E8D6D61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31C98C9" w14:textId="458DE7B7" w:rsidR="0025568F" w:rsidRDefault="00F7396E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B1E2565" w14:textId="6B276BD7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لوله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کشی آب مصرفی</w:t>
            </w:r>
          </w:p>
        </w:tc>
      </w:tr>
      <w:tr w:rsidR="0025568F" w14:paraId="1AA42B75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D01FEED" w14:textId="2CDFFF48" w:rsidR="0025568F" w:rsidRDefault="00F7396E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09DA3DC" w14:textId="704E9FB3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لوله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کشی فاضلاب، هواکش و جمع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آوری آب باران</w:t>
            </w:r>
          </w:p>
        </w:tc>
      </w:tr>
      <w:tr w:rsidR="0025568F" w14:paraId="5DB95205" w14:textId="77777777" w:rsidTr="00F7396E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774DE73" w14:textId="04A5B5BD" w:rsidR="0025568F" w:rsidRDefault="00F7396E" w:rsidP="0025568F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10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986A6CA" w14:textId="62F5924B" w:rsidR="0025568F" w:rsidRPr="0025568F" w:rsidRDefault="0025568F" w:rsidP="00F7396E">
            <w:pPr>
              <w:spacing w:after="40" w:line="240" w:lineRule="auto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روش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کنترل و بازرسی بست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</w:t>
            </w:r>
            <w:r w:rsidR="00F7396E">
              <w:rPr>
                <w:rFonts w:hint="cs"/>
                <w:b w:val="0"/>
                <w:bCs w:val="0"/>
                <w:sz w:val="26"/>
                <w:szCs w:val="26"/>
                <w:rtl/>
              </w:rPr>
              <w:t>ا،</w:t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تکیه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گاه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 و دریچه</w:t>
            </w:r>
            <w:r w:rsidR="00F7396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های دسترسی</w:t>
            </w:r>
          </w:p>
        </w:tc>
      </w:tr>
      <w:tr w:rsidR="0025568F" w14:paraId="07460E7A" w14:textId="77777777" w:rsidTr="00F7396E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9EBC0" w14:textId="65648258" w:rsidR="0025568F" w:rsidRPr="001001E2" w:rsidRDefault="0025568F" w:rsidP="0025568F">
            <w:pPr>
              <w:spacing w:after="0"/>
              <w:jc w:val="left"/>
              <w:rPr>
                <w:rFonts w:cs="B Mitra"/>
                <w:sz w:val="22"/>
                <w:szCs w:val="22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مدت زمان دوره (ساعت):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7396E">
              <w:rPr>
                <w:rFonts w:hint="cs"/>
                <w:sz w:val="24"/>
                <w:szCs w:val="24"/>
                <w:rtl/>
              </w:rPr>
              <w:t>16</w:t>
            </w:r>
            <w:r w:rsidRPr="002E0877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25568F" w14:paraId="3D5F016D" w14:textId="77777777" w:rsidTr="00F7396E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61D30" w14:textId="77777777" w:rsidR="0025568F" w:rsidRPr="002E0877" w:rsidRDefault="0025568F" w:rsidP="0025568F">
            <w:pPr>
              <w:spacing w:after="0"/>
              <w:jc w:val="both"/>
              <w:rPr>
                <w:rFonts w:cs="B Titr"/>
                <w:sz w:val="22"/>
                <w:szCs w:val="22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 xml:space="preserve">منابع: </w:t>
            </w:r>
          </w:p>
          <w:p w14:paraId="70BA7D1F" w14:textId="7FAEF172" w:rsidR="0025568F" w:rsidRPr="008C4DB3" w:rsidRDefault="0025568F" w:rsidP="0025568F">
            <w:pPr>
              <w:spacing w:after="40" w:line="240" w:lineRule="auto"/>
              <w:ind w:left="183" w:hanging="2"/>
              <w:jc w:val="both"/>
              <w:rPr>
                <w:sz w:val="36"/>
                <w:szCs w:val="36"/>
                <w:lang w:bidi="fa-IR"/>
              </w:rPr>
            </w:pP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مباحث 14، 16 ،17</w:t>
            </w:r>
            <w:r w:rsidR="00D74E85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و</w:t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22 مقررات مل</w:t>
            </w:r>
            <w:r w:rsidR="00D74E85">
              <w:rPr>
                <w:rFonts w:hint="cs"/>
                <w:b w:val="0"/>
                <w:bCs w:val="0"/>
                <w:sz w:val="26"/>
                <w:szCs w:val="26"/>
                <w:rtl/>
              </w:rPr>
              <w:t>ّ</w:t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ی ساختمان</w:t>
            </w:r>
            <w:r w:rsidR="00D74E85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و</w:t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راهنمای </w:t>
            </w:r>
            <w:r w:rsidR="00D74E85">
              <w:rPr>
                <w:rFonts w:hint="cs"/>
                <w:b w:val="0"/>
                <w:bCs w:val="0"/>
                <w:sz w:val="26"/>
                <w:szCs w:val="26"/>
                <w:rtl/>
              </w:rPr>
              <w:t>آن‌ها،</w:t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D74E85"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نشریه 461 سازمان مدیریت و برنامه</w:t>
            </w:r>
            <w:r w:rsidR="00D74E85">
              <w:rPr>
                <w:rFonts w:hint="eastAsia"/>
                <w:b w:val="0"/>
                <w:bCs w:val="0"/>
                <w:sz w:val="26"/>
                <w:szCs w:val="26"/>
                <w:rtl/>
              </w:rPr>
              <w:t>‌</w:t>
            </w:r>
            <w:r w:rsidR="00D74E85"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ریزی کشور </w:t>
            </w:r>
            <w:r w:rsidR="00D74E85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و </w:t>
            </w:r>
            <w:r w:rsidRPr="0025568F">
              <w:rPr>
                <w:rFonts w:hint="cs"/>
                <w:b w:val="0"/>
                <w:bCs w:val="0"/>
                <w:sz w:val="26"/>
                <w:szCs w:val="26"/>
                <w:rtl/>
              </w:rPr>
              <w:t>منابع مرتبط</w:t>
            </w:r>
          </w:p>
        </w:tc>
      </w:tr>
    </w:tbl>
    <w:p w14:paraId="31504559" w14:textId="6210059F" w:rsidR="00553250" w:rsidRDefault="00553250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14:paraId="1BB481FA" w14:textId="76EB05CB" w:rsidR="00882545" w:rsidRDefault="00882545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14:paraId="314A42DE" w14:textId="08F41DE3" w:rsidR="00882545" w:rsidRDefault="00882545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14:paraId="182B3BC6" w14:textId="4DA0D825" w:rsidR="00882545" w:rsidRDefault="00882545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14:paraId="2E90ECA4" w14:textId="08D32A52" w:rsidR="00882545" w:rsidRDefault="00882545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14:paraId="280B3DFE" w14:textId="52560793" w:rsidR="00882545" w:rsidRDefault="00882545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14:paraId="496D651F" w14:textId="04CD447C" w:rsidR="00882545" w:rsidRDefault="00882545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240EF4" w:rsidRPr="00E33A29" w14:paraId="0B476455" w14:textId="77777777" w:rsidTr="00E3046B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1679661" w14:textId="7FDC3D40" w:rsidR="00240EF4" w:rsidRPr="00E33A29" w:rsidRDefault="00240EF4" w:rsidP="00E3046B">
            <w:pPr>
              <w:spacing w:after="0" w:line="240" w:lineRule="auto"/>
              <w:rPr>
                <w:rFonts w:cs="B Titr"/>
                <w:b w:val="0"/>
                <w:bCs w:val="0"/>
                <w:sz w:val="22"/>
                <w:szCs w:val="22"/>
                <w:rtl/>
              </w:rPr>
            </w:pPr>
            <w:r w:rsidRPr="00E33A29">
              <w:rPr>
                <w:rFonts w:cs="B Titr" w:hint="cs"/>
                <w:sz w:val="22"/>
                <w:szCs w:val="22"/>
                <w:rtl/>
                <w:lang w:bidi="fa-IR"/>
              </w:rPr>
              <w:t>عنوان دوره: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D04CAF">
              <w:rPr>
                <w:rFonts w:hint="cs"/>
                <w:sz w:val="24"/>
                <w:szCs w:val="24"/>
                <w:rtl/>
                <w:lang w:bidi="fa-IR"/>
              </w:rPr>
              <w:t>مشخصات فنی، عمومی و اجرایی تاسیسات برقی ساختمان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00AF06" w14:textId="22E6E578" w:rsidR="00240EF4" w:rsidRPr="00E33A29" w:rsidRDefault="00240EF4" w:rsidP="00E3046B">
            <w:pPr>
              <w:spacing w:after="0" w:line="240" w:lineRule="auto"/>
              <w:rPr>
                <w:rFonts w:ascii="Arial" w:hAnsi="Arial" w:cs="B Titr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Titr" w:hint="cs"/>
                <w:sz w:val="22"/>
                <w:szCs w:val="22"/>
                <w:rtl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550  </w:t>
            </w:r>
          </w:p>
        </w:tc>
      </w:tr>
      <w:tr w:rsidR="00240EF4" w:rsidRPr="00E33A29" w14:paraId="5E386F04" w14:textId="77777777" w:rsidTr="00E3046B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CE0BA9D" w14:textId="688F7762" w:rsidR="00240EF4" w:rsidRPr="00D81793" w:rsidRDefault="00240EF4" w:rsidP="00E3046B">
            <w:pPr>
              <w:spacing w:after="0" w:line="240" w:lineRule="auto"/>
              <w:rPr>
                <w:rFonts w:cs="B Titr"/>
                <w:b w:val="0"/>
                <w:bCs w:val="0"/>
                <w:sz w:val="22"/>
                <w:szCs w:val="22"/>
                <w:u w:val="thick"/>
              </w:rPr>
            </w:pPr>
            <w:r w:rsidRPr="00E33A29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8E136D">
              <w:rPr>
                <w:rFonts w:hint="cs"/>
                <w:sz w:val="24"/>
                <w:szCs w:val="24"/>
                <w:rtl/>
                <w:lang w:bidi="fa-IR"/>
              </w:rPr>
              <w:t xml:space="preserve">تاسیسات‌برقی (اجرا)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463F98A" w14:textId="4DC8CB15" w:rsidR="00240EF4" w:rsidRPr="00E33A29" w:rsidRDefault="00240EF4" w:rsidP="00E3046B">
            <w:pPr>
              <w:spacing w:after="0" w:line="240" w:lineRule="auto"/>
              <w:rPr>
                <w:rFonts w:cs="B Titr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Titr" w:hint="cs"/>
                <w:sz w:val="22"/>
                <w:szCs w:val="22"/>
                <w:rtl/>
              </w:rPr>
              <w:t>صدور/ تمدید/ ارتقاء:</w:t>
            </w:r>
            <w:r w:rsidRPr="00D04CAF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صدور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692189" w14:textId="2B23B33B" w:rsidR="00240EF4" w:rsidRPr="00E33A29" w:rsidRDefault="00240EF4" w:rsidP="00E3046B">
            <w:pPr>
              <w:spacing w:after="0" w:line="240" w:lineRule="auto"/>
              <w:rPr>
                <w:rFonts w:cs="B Titr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Titr" w:hint="cs"/>
                <w:sz w:val="22"/>
                <w:szCs w:val="22"/>
                <w:rtl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D04CAF">
              <w:rPr>
                <w:rFonts w:hint="cs"/>
                <w:sz w:val="24"/>
                <w:szCs w:val="24"/>
                <w:rtl/>
                <w:lang w:bidi="fa-IR"/>
              </w:rPr>
              <w:t xml:space="preserve">3 </w:t>
            </w:r>
          </w:p>
        </w:tc>
      </w:tr>
      <w:tr w:rsidR="00240EF4" w:rsidRPr="00E33A29" w14:paraId="540D910D" w14:textId="77777777" w:rsidTr="00E3046B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07DC06" w14:textId="77777777" w:rsidR="00240EF4" w:rsidRPr="00E33A29" w:rsidRDefault="00240EF4" w:rsidP="00E3046B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909769" w14:textId="77777777" w:rsidR="00240EF4" w:rsidRPr="00E33A29" w:rsidRDefault="00240EF4" w:rsidP="00E3046B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240EF4" w:rsidRPr="009E08B4" w14:paraId="6DFF674E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7828DDE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68957F0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لوله‌کشی برق</w:t>
            </w:r>
          </w:p>
        </w:tc>
      </w:tr>
      <w:tr w:rsidR="00240EF4" w:rsidRPr="009E08B4" w14:paraId="168FF2E9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A2B025C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F067A55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سیم‌کشی برق</w:t>
            </w:r>
          </w:p>
        </w:tc>
      </w:tr>
      <w:tr w:rsidR="00240EF4" w:rsidRPr="009E08B4" w14:paraId="64FF22C5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B669AEE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A525E7A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کلید و پریز</w:t>
            </w:r>
          </w:p>
        </w:tc>
      </w:tr>
      <w:tr w:rsidR="00240EF4" w:rsidRPr="009E08B4" w14:paraId="37945739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AE5BF1A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AE112A0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چراغ‌های روشنایی</w:t>
            </w:r>
          </w:p>
        </w:tc>
      </w:tr>
      <w:tr w:rsidR="00240EF4" w:rsidRPr="009E08B4" w14:paraId="333CD72D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0E2EA0A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C3974A6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تابلوهای فشار ضعیف</w:t>
            </w:r>
          </w:p>
        </w:tc>
      </w:tr>
      <w:tr w:rsidR="00240EF4" w:rsidRPr="009E08B4" w14:paraId="05B05778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017AF24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7A6D117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تابلوهای فشار متوسط</w:t>
            </w:r>
          </w:p>
        </w:tc>
      </w:tr>
      <w:tr w:rsidR="00240EF4" w:rsidRPr="009E08B4" w14:paraId="4FF1FB7E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9185096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4D87AF6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کابل‌های فشار ضعیف</w:t>
            </w:r>
          </w:p>
        </w:tc>
      </w:tr>
      <w:tr w:rsidR="00240EF4" w:rsidRPr="009E08B4" w14:paraId="343A7C88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149FF98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EDF367F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کابل‌های فشار متوسط</w:t>
            </w:r>
          </w:p>
        </w:tc>
      </w:tr>
      <w:tr w:rsidR="00240EF4" w:rsidRPr="009E08B4" w14:paraId="2AA4A228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2C83171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51D9332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مولدهای برق</w:t>
            </w:r>
          </w:p>
        </w:tc>
      </w:tr>
      <w:tr w:rsidR="00240EF4" w:rsidRPr="009E08B4" w14:paraId="64AC208D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8EDACD4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10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10C01C2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ترانسفورماتورهای قدرت فشار متوسط</w:t>
            </w:r>
          </w:p>
        </w:tc>
      </w:tr>
      <w:tr w:rsidR="00240EF4" w:rsidRPr="009E08B4" w14:paraId="1E6A83E1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A69C074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608E5F4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خازن‌های صنعتی</w:t>
            </w:r>
          </w:p>
        </w:tc>
      </w:tr>
      <w:tr w:rsidR="00240EF4" w:rsidRPr="009E08B4" w14:paraId="1334AD49" w14:textId="77777777" w:rsidTr="00E3046B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7521817" w14:textId="77777777" w:rsidR="00240EF4" w:rsidRPr="001001E2" w:rsidRDefault="00240EF4" w:rsidP="00E3046B">
            <w:pPr>
              <w:spacing w:after="0" w:line="240" w:lineRule="auto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37323E4" w14:textId="77777777" w:rsidR="00240EF4" w:rsidRPr="00D04CAF" w:rsidRDefault="00240EF4" w:rsidP="00E3046B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CA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وسایل شبکه</w:t>
            </w:r>
          </w:p>
        </w:tc>
      </w:tr>
      <w:tr w:rsidR="00240EF4" w:rsidRPr="001001E2" w14:paraId="7F8EBA20" w14:textId="77777777" w:rsidTr="00E3046B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8799F" w14:textId="77777777" w:rsidR="00240EF4" w:rsidRPr="001001E2" w:rsidRDefault="00240EF4" w:rsidP="00E3046B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D04CAF">
              <w:rPr>
                <w:rFonts w:cs="B Titr" w:hint="cs"/>
                <w:sz w:val="22"/>
                <w:szCs w:val="22"/>
                <w:rtl/>
              </w:rPr>
              <w:t xml:space="preserve">مدت زمان </w:t>
            </w:r>
            <w:r w:rsidRPr="001650CC">
              <w:rPr>
                <w:rFonts w:cs="B Titr" w:hint="cs"/>
                <w:sz w:val="22"/>
                <w:szCs w:val="22"/>
                <w:rtl/>
              </w:rPr>
              <w:t>دوره</w:t>
            </w:r>
            <w:r w:rsidRPr="00D04CAF">
              <w:rPr>
                <w:rFonts w:cs="B Titr" w:hint="cs"/>
                <w:sz w:val="22"/>
                <w:szCs w:val="22"/>
                <w:rtl/>
              </w:rPr>
              <w:t xml:space="preserve"> (ساعت):</w:t>
            </w:r>
            <w:r w:rsidRPr="00D04CAF">
              <w:rPr>
                <w:rFonts w:hint="cs"/>
                <w:sz w:val="24"/>
                <w:szCs w:val="24"/>
                <w:rtl/>
              </w:rPr>
              <w:t>16 ساعت</w:t>
            </w:r>
          </w:p>
        </w:tc>
      </w:tr>
      <w:tr w:rsidR="00240EF4" w:rsidRPr="001D6894" w14:paraId="0B871848" w14:textId="77777777" w:rsidTr="00E3046B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75703" w14:textId="77777777" w:rsidR="00240EF4" w:rsidRPr="00D04CAF" w:rsidRDefault="00240EF4" w:rsidP="00E3046B">
            <w:pPr>
              <w:spacing w:after="0" w:line="240" w:lineRule="auto"/>
              <w:jc w:val="both"/>
              <w:rPr>
                <w:rFonts w:cs="B Titr"/>
                <w:sz w:val="22"/>
                <w:szCs w:val="22"/>
                <w:rtl/>
              </w:rPr>
            </w:pPr>
            <w:r w:rsidRPr="00D04CAF">
              <w:rPr>
                <w:rFonts w:cs="B Titr" w:hint="cs"/>
                <w:sz w:val="22"/>
                <w:szCs w:val="22"/>
                <w:rtl/>
              </w:rPr>
              <w:t xml:space="preserve">منابع: </w:t>
            </w:r>
          </w:p>
          <w:p w14:paraId="6021CB74" w14:textId="77777777" w:rsidR="00240EF4" w:rsidRPr="001D6894" w:rsidRDefault="00240EF4" w:rsidP="00E3046B">
            <w:pPr>
              <w:spacing w:after="0" w:line="240" w:lineRule="auto"/>
              <w:jc w:val="mediumKashida"/>
              <w:rPr>
                <w:b w:val="0"/>
                <w:bCs w:val="0"/>
                <w:sz w:val="26"/>
                <w:szCs w:val="26"/>
              </w:rPr>
            </w:pPr>
            <w:r w:rsidRPr="00D04CA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راهنمای طرح و اجرای تاسیسات برقی ساختمان‌ها 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- </w:t>
            </w:r>
            <w:r w:rsidRPr="00D04CAF">
              <w:rPr>
                <w:rFonts w:hint="cs"/>
                <w:b w:val="0"/>
                <w:bCs w:val="0"/>
                <w:sz w:val="26"/>
                <w:szCs w:val="26"/>
                <w:rtl/>
              </w:rPr>
              <w:t>نشریه 1-110 سازمان مدیریت و برنامه‌ریزی کشور</w:t>
            </w:r>
          </w:p>
        </w:tc>
      </w:tr>
    </w:tbl>
    <w:p w14:paraId="51C903F1" w14:textId="2E53B9C9" w:rsidR="00882545" w:rsidRDefault="00882545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240EF4" w14:paraId="2A88BFF1" w14:textId="77777777" w:rsidTr="00240EF4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BCFDE19" w14:textId="77777777" w:rsidR="00240EF4" w:rsidRPr="00C92ED6" w:rsidRDefault="00240EF4" w:rsidP="00E3046B">
            <w:pPr>
              <w:spacing w:after="0" w:line="240" w:lineRule="auto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C92ED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عنوان دوره: </w:t>
            </w:r>
            <w:r w:rsidRPr="00C92ED6">
              <w:rPr>
                <w:rFonts w:hint="cs"/>
                <w:sz w:val="24"/>
                <w:szCs w:val="24"/>
                <w:rtl/>
                <w:lang w:bidi="fa-IR"/>
              </w:rPr>
              <w:t>نکات اجرایی معماری، عمران و تاسیسات مکانیکی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885DF2" w14:textId="3EC5D6F5" w:rsidR="00240EF4" w:rsidRPr="00C92ED6" w:rsidRDefault="00240EF4" w:rsidP="00E3046B">
            <w:pPr>
              <w:spacing w:after="0" w:line="240" w:lineRule="auto"/>
              <w:rPr>
                <w:rFonts w:ascii="Arial" w:hAnsi="Arial" w:cs="B Titr"/>
                <w:b w:val="0"/>
                <w:bCs w:val="0"/>
                <w:sz w:val="24"/>
                <w:szCs w:val="24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شماره دوره: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551</w:t>
            </w:r>
          </w:p>
        </w:tc>
      </w:tr>
      <w:tr w:rsidR="00240EF4" w14:paraId="561C9020" w14:textId="77777777" w:rsidTr="00240EF4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B384EC6" w14:textId="5518EC8F" w:rsidR="00240EF4" w:rsidRPr="00C92ED6" w:rsidRDefault="00240EF4" w:rsidP="00E3046B">
            <w:pPr>
              <w:spacing w:after="0" w:line="240" w:lineRule="auto"/>
              <w:rPr>
                <w:rFonts w:cs="B Titr"/>
                <w:b w:val="0"/>
                <w:bCs w:val="0"/>
                <w:sz w:val="24"/>
                <w:szCs w:val="24"/>
                <w:u w:val="thick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صلاحیت: </w:t>
            </w:r>
            <w:r w:rsidR="005C5252">
              <w:rPr>
                <w:rFonts w:hint="cs"/>
                <w:sz w:val="24"/>
                <w:szCs w:val="24"/>
                <w:rtl/>
                <w:lang w:bidi="fa-IR"/>
              </w:rPr>
              <w:t>تاسیسات‌برقی (اجرا)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A32F40C" w14:textId="5D3FEE48" w:rsidR="00240EF4" w:rsidRPr="00C92ED6" w:rsidRDefault="00240EF4" w:rsidP="00E3046B">
            <w:pPr>
              <w:spacing w:after="0" w:line="240" w:lineRule="auto"/>
              <w:rPr>
                <w:rFonts w:cs="B Titr"/>
                <w:b w:val="0"/>
                <w:bCs w:val="0"/>
                <w:sz w:val="24"/>
                <w:szCs w:val="24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صدور/ تمدید/ ارتقاء: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صدور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C93C57" w14:textId="73517145" w:rsidR="00240EF4" w:rsidRPr="00C92ED6" w:rsidRDefault="00240EF4" w:rsidP="00E3046B">
            <w:pPr>
              <w:spacing w:after="0" w:line="240" w:lineRule="auto"/>
              <w:rPr>
                <w:rFonts w:cs="B Titr"/>
                <w:b w:val="0"/>
                <w:bCs w:val="0"/>
                <w:sz w:val="24"/>
                <w:szCs w:val="24"/>
              </w:rPr>
            </w:pPr>
            <w:r w:rsidRPr="00C92ED6">
              <w:rPr>
                <w:rFonts w:cs="B Titr" w:hint="cs"/>
                <w:sz w:val="24"/>
                <w:szCs w:val="24"/>
                <w:rtl/>
              </w:rPr>
              <w:t xml:space="preserve">پایه: </w:t>
            </w:r>
            <w:r w:rsidRPr="00C92ED6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40EF4" w14:paraId="7E28C411" w14:textId="77777777" w:rsidTr="00240EF4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D1F025" w14:textId="77777777" w:rsidR="00240EF4" w:rsidRPr="00E33A29" w:rsidRDefault="00240EF4" w:rsidP="00E3046B">
            <w:pPr>
              <w:spacing w:after="0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F69116" w14:textId="77777777" w:rsidR="00240EF4" w:rsidRPr="00E33A29" w:rsidRDefault="00240EF4" w:rsidP="00E3046B">
            <w:pPr>
              <w:spacing w:after="0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240EF4" w14:paraId="6987E9C2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CF6C086" w14:textId="77777777" w:rsidR="00240EF4" w:rsidRPr="001001E2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144DABB" w14:textId="77777777" w:rsidR="00240EF4" w:rsidRPr="002E0877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المان‌های سازه‌های فولادی</w:t>
            </w:r>
          </w:p>
        </w:tc>
      </w:tr>
      <w:tr w:rsidR="00240EF4" w14:paraId="40BAF831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E1FAFAA" w14:textId="77777777" w:rsidR="00240EF4" w:rsidRPr="001001E2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0A2CDB9" w14:textId="77777777" w:rsidR="00240EF4" w:rsidRPr="002E0877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المان‌های سازه‌های بتن‌آرمه</w:t>
            </w:r>
          </w:p>
        </w:tc>
      </w:tr>
      <w:tr w:rsidR="00240EF4" w14:paraId="4F22D21A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FD03C4D" w14:textId="77777777" w:rsidR="00240EF4" w:rsidRPr="001001E2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2A64145" w14:textId="77777777" w:rsidR="00240EF4" w:rsidRPr="002E0877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بازشوها</w:t>
            </w:r>
          </w:p>
        </w:tc>
      </w:tr>
      <w:tr w:rsidR="00240EF4" w14:paraId="61A20C7C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5E307B7" w14:textId="77777777" w:rsidR="00240EF4" w:rsidRPr="001001E2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71ABA9E8" w14:textId="77777777" w:rsidR="00240EF4" w:rsidRPr="006C79C7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872430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انواع سقف‌ها، دیوارها و کف‌ها</w:t>
            </w:r>
          </w:p>
        </w:tc>
      </w:tr>
      <w:tr w:rsidR="00240EF4" w14:paraId="7397AC8C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0C5DDC5" w14:textId="77777777" w:rsidR="00240EF4" w:rsidRPr="001001E2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 w:rsidRPr="001001E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61D9978B" w14:textId="77777777" w:rsidR="00240EF4" w:rsidRPr="00872430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72430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انواع سقف‌ و کف‌کاذب‌ها</w:t>
            </w:r>
          </w:p>
        </w:tc>
      </w:tr>
      <w:tr w:rsidR="00240EF4" w14:paraId="436B5995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CC37D22" w14:textId="77777777" w:rsidR="00240EF4" w:rsidRPr="001001E2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12A44803" w14:textId="77777777" w:rsidR="00240EF4" w:rsidRPr="006C79C7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موارد مرتبط با حریق از منظر معماری، سازه و تاسیسات مکانیکی</w:t>
            </w:r>
          </w:p>
        </w:tc>
      </w:tr>
      <w:tr w:rsidR="00240EF4" w14:paraId="6EFC1A3C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8586F57" w14:textId="77777777" w:rsidR="00240EF4" w:rsidRPr="001001E2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43B417A6" w14:textId="77777777" w:rsidR="00240EF4" w:rsidRPr="006C79C7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872430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زون‌بندی حریق معماری</w:t>
            </w:r>
          </w:p>
        </w:tc>
      </w:tr>
      <w:tr w:rsidR="00240EF4" w14:paraId="7B689AD9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8877551" w14:textId="77777777" w:rsidR="00240EF4" w:rsidRPr="001001E2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5FAC98A3" w14:textId="77777777" w:rsidR="00240EF4" w:rsidRPr="006C79C7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872430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سیستم‌های تاسیسات مکانیکی (تهویه، اگزاست، تخلیه دود، اطفاء حریق و ....)</w:t>
            </w:r>
          </w:p>
        </w:tc>
      </w:tr>
      <w:tr w:rsidR="00240EF4" w14:paraId="0A9FC20D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7097DC6" w14:textId="77777777" w:rsidR="00240EF4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22B1A61" w14:textId="77777777" w:rsidR="00240EF4" w:rsidRPr="002E0877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سیستم‌های تاسیسات مکانیکی که نیاز به تغذیه برق دارند</w:t>
            </w:r>
          </w:p>
        </w:tc>
      </w:tr>
      <w:tr w:rsidR="00240EF4" w14:paraId="3388717D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DE412CA" w14:textId="77777777" w:rsidR="00240EF4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10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1B18D5A" w14:textId="77777777" w:rsidR="00240EF4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عایق رطوبتی زیرفونداسیون</w:t>
            </w:r>
          </w:p>
        </w:tc>
      </w:tr>
      <w:tr w:rsidR="00240EF4" w14:paraId="175C6FF8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476A04E" w14:textId="77777777" w:rsidR="00240EF4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5F08649" w14:textId="77777777" w:rsidR="00240EF4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آشنایی با ضریب جذب و عبور صدا در مصالح ساختمانی (در، دیوار و ....) و تامین حداقل صدا در فضاهای مختلف</w:t>
            </w:r>
          </w:p>
        </w:tc>
      </w:tr>
      <w:tr w:rsidR="00240EF4" w14:paraId="1B745EB1" w14:textId="77777777" w:rsidTr="00240EF4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0404194" w14:textId="77777777" w:rsidR="00240EF4" w:rsidRDefault="00240EF4" w:rsidP="00E3046B">
            <w:pPr>
              <w:spacing w:after="0" w:line="0" w:lineRule="atLeast"/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12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C20A55A" w14:textId="77777777" w:rsidR="00240EF4" w:rsidRDefault="00240EF4" w:rsidP="00E3046B">
            <w:pPr>
              <w:spacing w:after="0" w:line="0" w:lineRule="atLeast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بازدید عملی از کارگاه‌ها</w:t>
            </w:r>
          </w:p>
        </w:tc>
      </w:tr>
      <w:tr w:rsidR="00240EF4" w14:paraId="6425ACA7" w14:textId="77777777" w:rsidTr="00240EF4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615C7A" w14:textId="77777777" w:rsidR="00240EF4" w:rsidRPr="001001E2" w:rsidRDefault="00240EF4" w:rsidP="00E3046B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مدت زمان دوره (ساعت):</w:t>
            </w:r>
            <w:r w:rsidRPr="002E0877">
              <w:rPr>
                <w:rFonts w:hint="cs"/>
                <w:sz w:val="24"/>
                <w:szCs w:val="24"/>
                <w:rtl/>
              </w:rPr>
              <w:t>16 ساعت</w:t>
            </w:r>
          </w:p>
        </w:tc>
      </w:tr>
      <w:tr w:rsidR="00240EF4" w14:paraId="78178CEC" w14:textId="77777777" w:rsidTr="00240EF4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D77EF" w14:textId="77777777" w:rsidR="00240EF4" w:rsidRPr="002E0877" w:rsidRDefault="00240EF4" w:rsidP="00E3046B">
            <w:pPr>
              <w:spacing w:after="0"/>
              <w:jc w:val="both"/>
              <w:rPr>
                <w:rFonts w:cs="B Titr"/>
                <w:sz w:val="22"/>
                <w:szCs w:val="22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 xml:space="preserve">منابع: </w:t>
            </w:r>
          </w:p>
          <w:p w14:paraId="60CEC990" w14:textId="77777777" w:rsidR="00240EF4" w:rsidRPr="008C4DB3" w:rsidRDefault="00240EF4" w:rsidP="00E3046B">
            <w:pPr>
              <w:bidi w:val="0"/>
              <w:spacing w:after="40" w:line="240" w:lineRule="auto"/>
              <w:jc w:val="left"/>
              <w:rPr>
                <w:sz w:val="36"/>
                <w:szCs w:val="36"/>
                <w:lang w:bidi="fa-IR"/>
              </w:rPr>
            </w:pPr>
            <w:r w:rsidRPr="002E087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fa-IR"/>
              </w:rPr>
              <w:t>IEC60364-4-411 , IEC60364-7-701 ,  IEC60364-7-702 , IEC60364-7-703 ,NEC ART680</w:t>
            </w:r>
          </w:p>
        </w:tc>
      </w:tr>
    </w:tbl>
    <w:p w14:paraId="5D05F726" w14:textId="77777777" w:rsidR="00240EF4" w:rsidRPr="00263778" w:rsidRDefault="00240EF4" w:rsidP="00263778">
      <w:pPr>
        <w:tabs>
          <w:tab w:val="left" w:pos="242"/>
          <w:tab w:val="center" w:pos="4681"/>
        </w:tabs>
        <w:spacing w:after="0" w:line="240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sectPr w:rsidR="00240EF4" w:rsidRPr="00263778" w:rsidSect="008951D9">
      <w:headerReference w:type="even" r:id="rId8"/>
      <w:headerReference w:type="default" r:id="rId9"/>
      <w:headerReference w:type="first" r:id="rId10"/>
      <w:pgSz w:w="11906" w:h="16838" w:code="9"/>
      <w:pgMar w:top="142" w:right="720" w:bottom="142" w:left="720" w:header="283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DD805" w14:textId="77777777" w:rsidR="00A31662" w:rsidRDefault="00A31662" w:rsidP="00A957C0">
      <w:pPr>
        <w:spacing w:after="0" w:line="240" w:lineRule="auto"/>
      </w:pPr>
      <w:r>
        <w:separator/>
      </w:r>
    </w:p>
  </w:endnote>
  <w:endnote w:type="continuationSeparator" w:id="0">
    <w:p w14:paraId="5A5A6094" w14:textId="77777777" w:rsidR="00A31662" w:rsidRDefault="00A31662" w:rsidP="00A9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57C2B" w14:textId="77777777" w:rsidR="00A31662" w:rsidRDefault="00A31662" w:rsidP="00A957C0">
      <w:pPr>
        <w:spacing w:after="0" w:line="240" w:lineRule="auto"/>
      </w:pPr>
      <w:r>
        <w:separator/>
      </w:r>
    </w:p>
  </w:footnote>
  <w:footnote w:type="continuationSeparator" w:id="0">
    <w:p w14:paraId="4714CCCC" w14:textId="77777777" w:rsidR="00A31662" w:rsidRDefault="00A31662" w:rsidP="00A9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B88B" w14:textId="0855CE38" w:rsidR="003C469D" w:rsidRDefault="003C4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05A0" w14:textId="5ED4F0AA" w:rsidR="003C469D" w:rsidRDefault="003C469D" w:rsidP="00CE74F3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7706" w14:textId="2B3E191A" w:rsidR="003C469D" w:rsidRDefault="003C4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80"/>
    <w:multiLevelType w:val="hybridMultilevel"/>
    <w:tmpl w:val="F57405E6"/>
    <w:lvl w:ilvl="0" w:tplc="B1BE7A0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0041F"/>
    <w:multiLevelType w:val="hybridMultilevel"/>
    <w:tmpl w:val="A6C08CAE"/>
    <w:lvl w:ilvl="0" w:tplc="682CC02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F2E91"/>
    <w:multiLevelType w:val="hybridMultilevel"/>
    <w:tmpl w:val="F564BFCA"/>
    <w:lvl w:ilvl="0" w:tplc="50AC4CF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B52C5C"/>
    <w:multiLevelType w:val="hybridMultilevel"/>
    <w:tmpl w:val="9B602DD8"/>
    <w:lvl w:ilvl="0" w:tplc="587C1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FA3"/>
    <w:multiLevelType w:val="hybridMultilevel"/>
    <w:tmpl w:val="1AA44B26"/>
    <w:lvl w:ilvl="0" w:tplc="E24063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C"/>
    <w:rsid w:val="0003080C"/>
    <w:rsid w:val="00045D78"/>
    <w:rsid w:val="00046199"/>
    <w:rsid w:val="000461D2"/>
    <w:rsid w:val="00073298"/>
    <w:rsid w:val="000826DC"/>
    <w:rsid w:val="000861E2"/>
    <w:rsid w:val="000B525E"/>
    <w:rsid w:val="000C3FCC"/>
    <w:rsid w:val="000C5A48"/>
    <w:rsid w:val="001017AF"/>
    <w:rsid w:val="00115456"/>
    <w:rsid w:val="00122104"/>
    <w:rsid w:val="00124F17"/>
    <w:rsid w:val="00127EB0"/>
    <w:rsid w:val="001650CC"/>
    <w:rsid w:val="00177002"/>
    <w:rsid w:val="00177912"/>
    <w:rsid w:val="0018546D"/>
    <w:rsid w:val="001A3DB3"/>
    <w:rsid w:val="001B60E8"/>
    <w:rsid w:val="001B7ABA"/>
    <w:rsid w:val="001C2F5E"/>
    <w:rsid w:val="001D1766"/>
    <w:rsid w:val="001D6894"/>
    <w:rsid w:val="001E7F18"/>
    <w:rsid w:val="001F0303"/>
    <w:rsid w:val="001F3C3F"/>
    <w:rsid w:val="00206313"/>
    <w:rsid w:val="00206B24"/>
    <w:rsid w:val="00215B14"/>
    <w:rsid w:val="00221EC1"/>
    <w:rsid w:val="0023649C"/>
    <w:rsid w:val="00240EF4"/>
    <w:rsid w:val="00253314"/>
    <w:rsid w:val="0025568F"/>
    <w:rsid w:val="00263778"/>
    <w:rsid w:val="002649AD"/>
    <w:rsid w:val="00282F1E"/>
    <w:rsid w:val="00290339"/>
    <w:rsid w:val="00293769"/>
    <w:rsid w:val="002B0423"/>
    <w:rsid w:val="002B22F5"/>
    <w:rsid w:val="002C239A"/>
    <w:rsid w:val="002C3E48"/>
    <w:rsid w:val="002C6698"/>
    <w:rsid w:val="002E0877"/>
    <w:rsid w:val="002E30A5"/>
    <w:rsid w:val="0033451D"/>
    <w:rsid w:val="0036439B"/>
    <w:rsid w:val="00387E76"/>
    <w:rsid w:val="00391FE5"/>
    <w:rsid w:val="003A459B"/>
    <w:rsid w:val="003B2500"/>
    <w:rsid w:val="003B2877"/>
    <w:rsid w:val="003B3EEF"/>
    <w:rsid w:val="003C3429"/>
    <w:rsid w:val="003C469D"/>
    <w:rsid w:val="003C7604"/>
    <w:rsid w:val="004402C8"/>
    <w:rsid w:val="00486BD9"/>
    <w:rsid w:val="004B2AEB"/>
    <w:rsid w:val="004C27CC"/>
    <w:rsid w:val="004C3F4D"/>
    <w:rsid w:val="004C6D11"/>
    <w:rsid w:val="004D62D5"/>
    <w:rsid w:val="004E0EFD"/>
    <w:rsid w:val="004E2140"/>
    <w:rsid w:val="004F488D"/>
    <w:rsid w:val="00520841"/>
    <w:rsid w:val="00527607"/>
    <w:rsid w:val="00544DB8"/>
    <w:rsid w:val="005512FA"/>
    <w:rsid w:val="00553250"/>
    <w:rsid w:val="00556731"/>
    <w:rsid w:val="0056618F"/>
    <w:rsid w:val="0058036C"/>
    <w:rsid w:val="00591414"/>
    <w:rsid w:val="005970ED"/>
    <w:rsid w:val="005C5252"/>
    <w:rsid w:val="005D2792"/>
    <w:rsid w:val="005D4F69"/>
    <w:rsid w:val="00654645"/>
    <w:rsid w:val="0066566F"/>
    <w:rsid w:val="00667B86"/>
    <w:rsid w:val="00676929"/>
    <w:rsid w:val="00681CC7"/>
    <w:rsid w:val="00684A96"/>
    <w:rsid w:val="00684EBC"/>
    <w:rsid w:val="006A043A"/>
    <w:rsid w:val="006A1C44"/>
    <w:rsid w:val="006C2D96"/>
    <w:rsid w:val="006C759E"/>
    <w:rsid w:val="006C79C7"/>
    <w:rsid w:val="006D29B0"/>
    <w:rsid w:val="006E48C0"/>
    <w:rsid w:val="006F3527"/>
    <w:rsid w:val="006F7366"/>
    <w:rsid w:val="0070045D"/>
    <w:rsid w:val="007167E0"/>
    <w:rsid w:val="00717077"/>
    <w:rsid w:val="00726A40"/>
    <w:rsid w:val="007340AD"/>
    <w:rsid w:val="007663D2"/>
    <w:rsid w:val="007727A7"/>
    <w:rsid w:val="0078303B"/>
    <w:rsid w:val="007856F5"/>
    <w:rsid w:val="007E2F6D"/>
    <w:rsid w:val="00811AEB"/>
    <w:rsid w:val="008250AB"/>
    <w:rsid w:val="00833AEA"/>
    <w:rsid w:val="008429DE"/>
    <w:rsid w:val="00857BC5"/>
    <w:rsid w:val="0086281C"/>
    <w:rsid w:val="00866EFA"/>
    <w:rsid w:val="00873C48"/>
    <w:rsid w:val="00882545"/>
    <w:rsid w:val="008951D9"/>
    <w:rsid w:val="008C3CB5"/>
    <w:rsid w:val="008C4DB3"/>
    <w:rsid w:val="008E136D"/>
    <w:rsid w:val="008E3462"/>
    <w:rsid w:val="008E3C69"/>
    <w:rsid w:val="00902121"/>
    <w:rsid w:val="009141F6"/>
    <w:rsid w:val="00915EE2"/>
    <w:rsid w:val="00937FEA"/>
    <w:rsid w:val="00977E21"/>
    <w:rsid w:val="009857F0"/>
    <w:rsid w:val="009A10B9"/>
    <w:rsid w:val="009D1509"/>
    <w:rsid w:val="009E08B4"/>
    <w:rsid w:val="009E3662"/>
    <w:rsid w:val="00A11683"/>
    <w:rsid w:val="00A3038D"/>
    <w:rsid w:val="00A31662"/>
    <w:rsid w:val="00A50A2C"/>
    <w:rsid w:val="00A51DC7"/>
    <w:rsid w:val="00A57597"/>
    <w:rsid w:val="00A957C0"/>
    <w:rsid w:val="00AB7DB4"/>
    <w:rsid w:val="00AC2A02"/>
    <w:rsid w:val="00AD601A"/>
    <w:rsid w:val="00B0753A"/>
    <w:rsid w:val="00B15621"/>
    <w:rsid w:val="00B33E64"/>
    <w:rsid w:val="00B55AB0"/>
    <w:rsid w:val="00B67BC8"/>
    <w:rsid w:val="00B92662"/>
    <w:rsid w:val="00BB2C2E"/>
    <w:rsid w:val="00BC2C41"/>
    <w:rsid w:val="00C04C1E"/>
    <w:rsid w:val="00C30547"/>
    <w:rsid w:val="00C40961"/>
    <w:rsid w:val="00C46258"/>
    <w:rsid w:val="00C66517"/>
    <w:rsid w:val="00C901BE"/>
    <w:rsid w:val="00C92ED6"/>
    <w:rsid w:val="00C959E5"/>
    <w:rsid w:val="00CD07EF"/>
    <w:rsid w:val="00CE74F3"/>
    <w:rsid w:val="00D04CAF"/>
    <w:rsid w:val="00D177A4"/>
    <w:rsid w:val="00D249AE"/>
    <w:rsid w:val="00D50B4B"/>
    <w:rsid w:val="00D704FB"/>
    <w:rsid w:val="00D74E85"/>
    <w:rsid w:val="00DB6B1E"/>
    <w:rsid w:val="00DE79FD"/>
    <w:rsid w:val="00DE7BBD"/>
    <w:rsid w:val="00DF5DF6"/>
    <w:rsid w:val="00E11381"/>
    <w:rsid w:val="00E264C3"/>
    <w:rsid w:val="00E70EB5"/>
    <w:rsid w:val="00EA29D1"/>
    <w:rsid w:val="00EC3262"/>
    <w:rsid w:val="00ED79DD"/>
    <w:rsid w:val="00EE28F9"/>
    <w:rsid w:val="00EE59BB"/>
    <w:rsid w:val="00EF77B4"/>
    <w:rsid w:val="00F22F33"/>
    <w:rsid w:val="00F36EFE"/>
    <w:rsid w:val="00F43B71"/>
    <w:rsid w:val="00F6146B"/>
    <w:rsid w:val="00F7396E"/>
    <w:rsid w:val="00F81DEE"/>
    <w:rsid w:val="00F9657A"/>
    <w:rsid w:val="00F96AA6"/>
    <w:rsid w:val="00FA1191"/>
    <w:rsid w:val="00FA6A13"/>
    <w:rsid w:val="00FB239A"/>
    <w:rsid w:val="00FB4E55"/>
    <w:rsid w:val="00FC2DFA"/>
    <w:rsid w:val="00FD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548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94"/>
    <w:pPr>
      <w:bidi/>
      <w:jc w:val="center"/>
    </w:pPr>
    <w:rPr>
      <w:rFonts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C0"/>
    <w:rPr>
      <w:rFonts w:cs="B Nazani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9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C0"/>
    <w:rPr>
      <w:rFonts w:cs="B Nazani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AD"/>
    <w:rPr>
      <w:rFonts w:ascii="Segoe UI" w:hAnsi="Segoe UI" w:cs="Segoe UI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2ED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C2D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94"/>
    <w:pPr>
      <w:bidi/>
      <w:jc w:val="center"/>
    </w:pPr>
    <w:rPr>
      <w:rFonts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C0"/>
    <w:rPr>
      <w:rFonts w:cs="B Nazani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9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C0"/>
    <w:rPr>
      <w:rFonts w:cs="B Nazani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AD"/>
    <w:rPr>
      <w:rFonts w:ascii="Segoe UI" w:hAnsi="Segoe UI" w:cs="Segoe UI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2ED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C2D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rouhparvar</dc:creator>
  <cp:lastModifiedBy>admin</cp:lastModifiedBy>
  <cp:revision>2</cp:revision>
  <cp:lastPrinted>2020-01-11T07:09:00Z</cp:lastPrinted>
  <dcterms:created xsi:type="dcterms:W3CDTF">2022-01-25T05:53:00Z</dcterms:created>
  <dcterms:modified xsi:type="dcterms:W3CDTF">2022-01-25T05:53:00Z</dcterms:modified>
</cp:coreProperties>
</file>